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D20E" w14:textId="17D5EB20" w:rsidR="00887792" w:rsidRPr="00742B4A" w:rsidRDefault="00742B4A" w:rsidP="002B3B17">
      <w:pPr>
        <w:spacing w:line="276" w:lineRule="auto"/>
        <w:rPr>
          <w:rFonts w:asciiTheme="majorHAnsi" w:hAnsiTheme="majorHAnsi" w:cs="Arial"/>
          <w:sz w:val="36"/>
          <w:szCs w:val="36"/>
        </w:rPr>
      </w:pPr>
      <w:r w:rsidRPr="00742B4A">
        <w:rPr>
          <w:rFonts w:asciiTheme="majorHAnsi" w:hAnsiTheme="majorHAnsi"/>
          <w:noProof/>
          <w:color w:val="000000" w:themeColor="text1"/>
          <w:sz w:val="72"/>
          <w:szCs w:val="72"/>
        </w:rPr>
        <w:drawing>
          <wp:anchor distT="0" distB="0" distL="114300" distR="114300" simplePos="0" relativeHeight="251658240" behindDoc="0" locked="0" layoutInCell="1" allowOverlap="1" wp14:anchorId="51A11330" wp14:editId="29E0C3D2">
            <wp:simplePos x="0" y="0"/>
            <wp:positionH relativeFrom="column">
              <wp:posOffset>4490880</wp:posOffset>
            </wp:positionH>
            <wp:positionV relativeFrom="paragraph">
              <wp:posOffset>-706239</wp:posOffset>
            </wp:positionV>
            <wp:extent cx="1958340" cy="712124"/>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th Miskin Training Logo - White Background (1.7 M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8340" cy="712124"/>
                    </a:xfrm>
                    <a:prstGeom prst="rect">
                      <a:avLst/>
                    </a:prstGeom>
                  </pic:spPr>
                </pic:pic>
              </a:graphicData>
            </a:graphic>
            <wp14:sizeRelH relativeFrom="page">
              <wp14:pctWidth>0</wp14:pctWidth>
            </wp14:sizeRelH>
            <wp14:sizeRelV relativeFrom="page">
              <wp14:pctHeight>0</wp14:pctHeight>
            </wp14:sizeRelV>
          </wp:anchor>
        </w:drawing>
      </w:r>
      <w:r w:rsidR="00887792" w:rsidRPr="00742B4A">
        <w:rPr>
          <w:rFonts w:asciiTheme="majorHAnsi" w:hAnsiTheme="majorHAnsi" w:cs="Arial"/>
          <w:b/>
          <w:sz w:val="36"/>
          <w:szCs w:val="36"/>
        </w:rPr>
        <w:t xml:space="preserve">Parent </w:t>
      </w:r>
      <w:r w:rsidR="00CE3624">
        <w:rPr>
          <w:rFonts w:asciiTheme="majorHAnsi" w:hAnsiTheme="majorHAnsi" w:cs="Arial"/>
          <w:b/>
          <w:sz w:val="36"/>
          <w:szCs w:val="36"/>
        </w:rPr>
        <w:t>m</w:t>
      </w:r>
      <w:r w:rsidR="00887792" w:rsidRPr="00742B4A">
        <w:rPr>
          <w:rFonts w:asciiTheme="majorHAnsi" w:hAnsiTheme="majorHAnsi" w:cs="Arial"/>
          <w:b/>
          <w:sz w:val="36"/>
          <w:szCs w:val="36"/>
        </w:rPr>
        <w:t xml:space="preserve">eeting: </w:t>
      </w:r>
      <w:r w:rsidR="00C37A47" w:rsidRPr="00742B4A">
        <w:rPr>
          <w:rFonts w:asciiTheme="majorHAnsi" w:hAnsiTheme="majorHAnsi" w:cs="Arial"/>
          <w:b/>
          <w:sz w:val="36"/>
          <w:szCs w:val="36"/>
        </w:rPr>
        <w:t>Fred Talk</w:t>
      </w:r>
    </w:p>
    <w:p w14:paraId="7BC81D1C" w14:textId="431DAC45" w:rsidR="00887792" w:rsidRDefault="00887792" w:rsidP="002B3B17">
      <w:pPr>
        <w:spacing w:line="276" w:lineRule="auto"/>
        <w:rPr>
          <w:rFonts w:ascii="Arial" w:hAnsi="Arial" w:cs="Arial"/>
          <w:sz w:val="28"/>
          <w:szCs w:val="28"/>
        </w:rPr>
      </w:pPr>
    </w:p>
    <w:p w14:paraId="4711B980" w14:textId="26E0E65F" w:rsidR="00887792" w:rsidRPr="00C708A3" w:rsidRDefault="00887792" w:rsidP="002B3B17">
      <w:pPr>
        <w:spacing w:line="276" w:lineRule="auto"/>
        <w:rPr>
          <w:rFonts w:asciiTheme="majorHAnsi" w:hAnsiTheme="majorHAnsi" w:cs="Arial"/>
          <w:b/>
          <w:bCs/>
          <w:sz w:val="28"/>
          <w:szCs w:val="28"/>
        </w:rPr>
      </w:pPr>
      <w:r w:rsidRPr="00C708A3">
        <w:rPr>
          <w:rFonts w:asciiTheme="majorHAnsi" w:hAnsiTheme="majorHAnsi" w:cs="Arial"/>
          <w:b/>
          <w:bCs/>
          <w:sz w:val="28"/>
          <w:szCs w:val="28"/>
        </w:rPr>
        <w:t>What can you do to help at home?</w:t>
      </w:r>
    </w:p>
    <w:p w14:paraId="0E0646EF" w14:textId="10FF9BC1" w:rsidR="00887792" w:rsidRPr="00742B4A" w:rsidRDefault="00887792" w:rsidP="002B3B17">
      <w:pPr>
        <w:spacing w:line="276" w:lineRule="auto"/>
        <w:rPr>
          <w:rFonts w:asciiTheme="majorHAnsi" w:hAnsiTheme="majorHAnsi" w:cs="Arial"/>
          <w:szCs w:val="22"/>
        </w:rPr>
      </w:pPr>
    </w:p>
    <w:p w14:paraId="2293B16E" w14:textId="5A8DBD26" w:rsidR="00C37A47" w:rsidRPr="00742B4A" w:rsidRDefault="00C37A47" w:rsidP="002B3B17">
      <w:pPr>
        <w:pStyle w:val="ListParagraph"/>
        <w:numPr>
          <w:ilvl w:val="0"/>
          <w:numId w:val="12"/>
        </w:numPr>
        <w:spacing w:line="276" w:lineRule="auto"/>
        <w:ind w:left="426" w:hanging="426"/>
        <w:rPr>
          <w:rFonts w:asciiTheme="majorHAnsi" w:hAnsiTheme="majorHAnsi" w:cs="Arial"/>
          <w:szCs w:val="22"/>
        </w:rPr>
      </w:pPr>
      <w:r w:rsidRPr="00742B4A">
        <w:rPr>
          <w:rFonts w:asciiTheme="majorHAnsi" w:hAnsiTheme="majorHAnsi" w:cs="Arial"/>
          <w:szCs w:val="22"/>
        </w:rPr>
        <w:t>Speak like Fred throughout the day</w:t>
      </w:r>
      <w:r w:rsidR="00996871">
        <w:rPr>
          <w:rFonts w:asciiTheme="majorHAnsi" w:hAnsiTheme="majorHAnsi" w:cs="Arial"/>
          <w:szCs w:val="22"/>
        </w:rPr>
        <w:t>.</w:t>
      </w:r>
    </w:p>
    <w:p w14:paraId="170A9A1C" w14:textId="0A9E3CF7" w:rsidR="00C37A47" w:rsidRPr="00742B4A" w:rsidRDefault="00C37A47" w:rsidP="002B3B17">
      <w:pPr>
        <w:pStyle w:val="ListParagraph"/>
        <w:numPr>
          <w:ilvl w:val="0"/>
          <w:numId w:val="12"/>
        </w:numPr>
        <w:spacing w:line="276" w:lineRule="auto"/>
        <w:ind w:left="426" w:hanging="426"/>
        <w:rPr>
          <w:rFonts w:asciiTheme="majorHAnsi" w:hAnsiTheme="majorHAnsi" w:cs="Arial"/>
          <w:szCs w:val="22"/>
        </w:rPr>
      </w:pPr>
      <w:r w:rsidRPr="00742B4A">
        <w:rPr>
          <w:rFonts w:asciiTheme="majorHAnsi" w:hAnsiTheme="majorHAnsi" w:cs="Arial"/>
          <w:szCs w:val="22"/>
        </w:rPr>
        <w:t>Play Fred games</w:t>
      </w:r>
      <w:r w:rsidR="00996871">
        <w:rPr>
          <w:rFonts w:asciiTheme="majorHAnsi" w:hAnsiTheme="majorHAnsi" w:cs="Arial"/>
          <w:szCs w:val="22"/>
        </w:rPr>
        <w:t>.</w:t>
      </w:r>
    </w:p>
    <w:p w14:paraId="0CC6F326" w14:textId="5C1DF3BB" w:rsidR="00C37A47" w:rsidRDefault="00C37A47" w:rsidP="002B3B17">
      <w:pPr>
        <w:pStyle w:val="ListParagraph"/>
        <w:numPr>
          <w:ilvl w:val="0"/>
          <w:numId w:val="12"/>
        </w:numPr>
        <w:spacing w:line="276" w:lineRule="auto"/>
        <w:ind w:left="426" w:hanging="426"/>
        <w:rPr>
          <w:rFonts w:asciiTheme="majorHAnsi" w:hAnsiTheme="majorHAnsi" w:cs="Arial"/>
          <w:szCs w:val="22"/>
        </w:rPr>
      </w:pPr>
      <w:r w:rsidRPr="00742B4A">
        <w:rPr>
          <w:rFonts w:asciiTheme="majorHAnsi" w:hAnsiTheme="majorHAnsi" w:cs="Arial"/>
          <w:szCs w:val="22"/>
        </w:rPr>
        <w:t>Use Fred Talk</w:t>
      </w:r>
      <w:r w:rsidR="00D65408">
        <w:rPr>
          <w:rFonts w:asciiTheme="majorHAnsi" w:hAnsiTheme="majorHAnsi" w:cs="Arial"/>
          <w:szCs w:val="22"/>
        </w:rPr>
        <w:t xml:space="preserve"> </w:t>
      </w:r>
      <w:r w:rsidRPr="00742B4A">
        <w:rPr>
          <w:rFonts w:asciiTheme="majorHAnsi" w:hAnsiTheme="majorHAnsi" w:cs="Arial"/>
          <w:szCs w:val="22"/>
        </w:rPr>
        <w:t>to read words</w:t>
      </w:r>
      <w:r w:rsidR="000F06C1" w:rsidRPr="00742B4A">
        <w:rPr>
          <w:rFonts w:asciiTheme="majorHAnsi" w:hAnsiTheme="majorHAnsi" w:cs="Arial"/>
          <w:szCs w:val="22"/>
        </w:rPr>
        <w:t>.</w:t>
      </w:r>
    </w:p>
    <w:p w14:paraId="2D1949E4" w14:textId="77777777" w:rsidR="00F82BC9" w:rsidRDefault="00F82BC9" w:rsidP="002B3B17">
      <w:pPr>
        <w:spacing w:line="276" w:lineRule="auto"/>
        <w:rPr>
          <w:rFonts w:asciiTheme="majorHAnsi" w:hAnsiTheme="majorHAnsi" w:cs="Arial"/>
          <w:szCs w:val="22"/>
        </w:rPr>
      </w:pPr>
    </w:p>
    <w:p w14:paraId="26DC42A4" w14:textId="77777777" w:rsidR="00F82BC9" w:rsidRPr="00C708A3" w:rsidRDefault="00F82BC9" w:rsidP="002B3B17">
      <w:pPr>
        <w:spacing w:line="276" w:lineRule="auto"/>
        <w:rPr>
          <w:rFonts w:asciiTheme="majorHAnsi" w:hAnsiTheme="majorHAnsi" w:cstheme="majorHAnsi"/>
          <w:b/>
          <w:bCs/>
          <w:sz w:val="28"/>
          <w:szCs w:val="28"/>
        </w:rPr>
      </w:pPr>
      <w:r w:rsidRPr="00C708A3">
        <w:rPr>
          <w:rFonts w:asciiTheme="majorHAnsi" w:hAnsiTheme="majorHAnsi" w:cstheme="majorHAnsi"/>
          <w:b/>
          <w:bCs/>
          <w:sz w:val="28"/>
          <w:szCs w:val="28"/>
        </w:rPr>
        <w:t xml:space="preserve">How do I use the Virtual Classroom? </w:t>
      </w:r>
    </w:p>
    <w:p w14:paraId="6AF54433" w14:textId="77777777" w:rsidR="00F82BC9" w:rsidRPr="00B549F3" w:rsidRDefault="00F82BC9" w:rsidP="002B3B17">
      <w:pPr>
        <w:spacing w:line="276" w:lineRule="auto"/>
        <w:rPr>
          <w:rFonts w:asciiTheme="majorHAnsi" w:hAnsiTheme="majorHAnsi" w:cstheme="majorHAnsi"/>
          <w:color w:val="000000" w:themeColor="text1"/>
          <w:szCs w:val="22"/>
        </w:rPr>
      </w:pPr>
    </w:p>
    <w:p w14:paraId="5E464253" w14:textId="77777777" w:rsidR="00F82BC9" w:rsidRPr="00B549F3" w:rsidRDefault="00F82BC9" w:rsidP="002B3B17">
      <w:pPr>
        <w:pStyle w:val="ListParagraph"/>
        <w:numPr>
          <w:ilvl w:val="0"/>
          <w:numId w:val="13"/>
        </w:numPr>
        <w:spacing w:line="276" w:lineRule="auto"/>
        <w:jc w:val="left"/>
        <w:rPr>
          <w:rFonts w:asciiTheme="majorHAnsi" w:eastAsia="Calibri" w:hAnsiTheme="majorHAnsi" w:cstheme="majorHAnsi"/>
          <w:color w:val="000000" w:themeColor="text1"/>
          <w:szCs w:val="22"/>
        </w:rPr>
      </w:pPr>
      <w:r w:rsidRPr="00B549F3">
        <w:rPr>
          <w:rFonts w:asciiTheme="majorHAnsi" w:eastAsia="Calibri" w:hAnsiTheme="majorHAnsi" w:cstheme="majorHAnsi"/>
          <w:color w:val="000000" w:themeColor="text1"/>
          <w:szCs w:val="22"/>
        </w:rPr>
        <w:t>Set aside 10 minutes to watch a film with your child each day.</w:t>
      </w:r>
    </w:p>
    <w:p w14:paraId="486B5646" w14:textId="77777777" w:rsidR="00F82BC9" w:rsidRPr="00B549F3" w:rsidRDefault="00F82BC9" w:rsidP="002B3B17">
      <w:pPr>
        <w:pStyle w:val="ListParagraph"/>
        <w:numPr>
          <w:ilvl w:val="0"/>
          <w:numId w:val="13"/>
        </w:numPr>
        <w:spacing w:line="276" w:lineRule="auto"/>
        <w:jc w:val="left"/>
        <w:rPr>
          <w:rFonts w:asciiTheme="majorHAnsi" w:eastAsia="Calibri" w:hAnsiTheme="majorHAnsi" w:cstheme="majorHAnsi"/>
          <w:color w:val="000000" w:themeColor="text1"/>
          <w:szCs w:val="22"/>
        </w:rPr>
      </w:pPr>
      <w:r w:rsidRPr="00B549F3">
        <w:rPr>
          <w:rFonts w:asciiTheme="majorHAnsi" w:eastAsia="Calibri" w:hAnsiTheme="majorHAnsi" w:cstheme="majorHAnsi"/>
          <w:color w:val="000000" w:themeColor="text1"/>
          <w:szCs w:val="22"/>
        </w:rPr>
        <w:t>Find a quiet space for your child to watch the film on a laptop or tablet.</w:t>
      </w:r>
    </w:p>
    <w:p w14:paraId="58D99963" w14:textId="77777777" w:rsidR="00F82BC9" w:rsidRPr="00B549F3" w:rsidRDefault="00F82BC9" w:rsidP="002B3B17">
      <w:pPr>
        <w:pStyle w:val="ListParagraph"/>
        <w:numPr>
          <w:ilvl w:val="0"/>
          <w:numId w:val="13"/>
        </w:numPr>
        <w:spacing w:line="276" w:lineRule="auto"/>
        <w:jc w:val="left"/>
        <w:rPr>
          <w:rFonts w:asciiTheme="majorHAnsi" w:eastAsia="Calibri" w:hAnsiTheme="majorHAnsi" w:cstheme="majorHAnsi"/>
          <w:color w:val="000000" w:themeColor="text1"/>
          <w:szCs w:val="22"/>
        </w:rPr>
      </w:pPr>
      <w:r w:rsidRPr="00B549F3">
        <w:rPr>
          <w:rFonts w:asciiTheme="majorHAnsi" w:eastAsia="Calibri" w:hAnsiTheme="majorHAnsi" w:cstheme="majorHAnsi"/>
          <w:color w:val="000000" w:themeColor="text1"/>
          <w:szCs w:val="22"/>
        </w:rPr>
        <w:t>Praise your child as they join in with the lesson – make it fun!</w:t>
      </w:r>
    </w:p>
    <w:p w14:paraId="69721692" w14:textId="75C7ADB9" w:rsidR="00887792" w:rsidRPr="00742B4A" w:rsidRDefault="00887792" w:rsidP="002B3B17">
      <w:pPr>
        <w:spacing w:line="276" w:lineRule="auto"/>
        <w:rPr>
          <w:rFonts w:asciiTheme="majorHAnsi" w:hAnsiTheme="majorHAnsi" w:cs="Arial"/>
          <w:szCs w:val="22"/>
        </w:rPr>
      </w:pPr>
    </w:p>
    <w:p w14:paraId="6E8D18A3" w14:textId="7376CC1E" w:rsidR="004B3AD4" w:rsidRPr="00543E9F" w:rsidRDefault="0012122D" w:rsidP="002B3B17">
      <w:pPr>
        <w:spacing w:line="276" w:lineRule="auto"/>
      </w:pPr>
      <w:r w:rsidRPr="000A7C4F">
        <w:rPr>
          <w:rFonts w:asciiTheme="majorHAnsi" w:hAnsiTheme="majorHAnsi" w:cs="Arial"/>
          <w:szCs w:val="22"/>
        </w:rPr>
        <w:t xml:space="preserve">Find more free parent resources on </w:t>
      </w:r>
      <w:hyperlink r:id="rId11" w:history="1">
        <w:r w:rsidRPr="00C371B3">
          <w:rPr>
            <w:rStyle w:val="Hyperlink"/>
            <w:rFonts w:asciiTheme="majorHAnsi" w:hAnsiTheme="majorHAnsi" w:cs="Arial"/>
            <w:szCs w:val="22"/>
          </w:rPr>
          <w:t>www.ruthmiskin.com</w:t>
        </w:r>
      </w:hyperlink>
    </w:p>
    <w:sectPr w:rsidR="004B3AD4" w:rsidRPr="00543E9F" w:rsidSect="00742B4A">
      <w:headerReference w:type="even" r:id="rId12"/>
      <w:headerReference w:type="first" r:id="rId13"/>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2CAF" w14:textId="77777777" w:rsidR="008F6450" w:rsidRDefault="008F6450" w:rsidP="000849BF">
      <w:r>
        <w:separator/>
      </w:r>
    </w:p>
  </w:endnote>
  <w:endnote w:type="continuationSeparator" w:id="0">
    <w:p w14:paraId="3835B21A" w14:textId="77777777" w:rsidR="008F6450" w:rsidRDefault="008F6450" w:rsidP="000849BF">
      <w:r>
        <w:continuationSeparator/>
      </w:r>
    </w:p>
  </w:endnote>
  <w:endnote w:type="continuationNotice" w:id="1">
    <w:p w14:paraId="7E1A69B8" w14:textId="77777777" w:rsidR="008F6450" w:rsidRDefault="008F6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²Ó©úÅé">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069E" w14:textId="77777777" w:rsidR="008F6450" w:rsidRDefault="008F6450" w:rsidP="000849BF">
      <w:r>
        <w:separator/>
      </w:r>
    </w:p>
  </w:footnote>
  <w:footnote w:type="continuationSeparator" w:id="0">
    <w:p w14:paraId="57DC38A6" w14:textId="77777777" w:rsidR="008F6450" w:rsidRDefault="008F6450" w:rsidP="000849BF">
      <w:r>
        <w:continuationSeparator/>
      </w:r>
    </w:p>
  </w:footnote>
  <w:footnote w:type="continuationNotice" w:id="1">
    <w:p w14:paraId="6C4F33D7" w14:textId="77777777" w:rsidR="008F6450" w:rsidRDefault="008F64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6A8D" w14:textId="77777777" w:rsidR="00CB09FE" w:rsidRDefault="008F6450">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left:0;text-align:left;margin-left:0;margin-top:0;width:594.7pt;height:841.05pt;z-index:-251658240;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0A415" w14:textId="77777777" w:rsidR="00CB09FE" w:rsidRDefault="008F6450">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left:0;text-align:left;margin-left:0;margin-top:0;width:594.7pt;height:841.05pt;z-index:-251658239;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CF7"/>
    <w:multiLevelType w:val="hybridMultilevel"/>
    <w:tmpl w:val="32AC5226"/>
    <w:lvl w:ilvl="0" w:tplc="D18A4468">
      <w:start w:val="1"/>
      <w:numFmt w:val="decimal"/>
      <w:lvlText w:val="%1."/>
      <w:lvlJc w:val="left"/>
      <w:pPr>
        <w:ind w:left="360" w:hanging="360"/>
      </w:pPr>
    </w:lvl>
    <w:lvl w:ilvl="1" w:tplc="C078413E">
      <w:start w:val="1"/>
      <w:numFmt w:val="lowerLetter"/>
      <w:lvlText w:val="%2."/>
      <w:lvlJc w:val="left"/>
      <w:pPr>
        <w:ind w:left="1440" w:hanging="360"/>
      </w:pPr>
    </w:lvl>
    <w:lvl w:ilvl="2" w:tplc="7578F040">
      <w:start w:val="1"/>
      <w:numFmt w:val="lowerRoman"/>
      <w:lvlText w:val="%3."/>
      <w:lvlJc w:val="right"/>
      <w:pPr>
        <w:ind w:left="2160" w:hanging="180"/>
      </w:pPr>
    </w:lvl>
    <w:lvl w:ilvl="3" w:tplc="4AF87BB4">
      <w:start w:val="1"/>
      <w:numFmt w:val="decimal"/>
      <w:lvlText w:val="%4."/>
      <w:lvlJc w:val="left"/>
      <w:pPr>
        <w:ind w:left="2880" w:hanging="360"/>
      </w:pPr>
    </w:lvl>
    <w:lvl w:ilvl="4" w:tplc="391C6BBC">
      <w:start w:val="1"/>
      <w:numFmt w:val="lowerLetter"/>
      <w:lvlText w:val="%5."/>
      <w:lvlJc w:val="left"/>
      <w:pPr>
        <w:ind w:left="3600" w:hanging="360"/>
      </w:pPr>
    </w:lvl>
    <w:lvl w:ilvl="5" w:tplc="99DCF8DC">
      <w:start w:val="1"/>
      <w:numFmt w:val="lowerRoman"/>
      <w:lvlText w:val="%6."/>
      <w:lvlJc w:val="right"/>
      <w:pPr>
        <w:ind w:left="4320" w:hanging="180"/>
      </w:pPr>
    </w:lvl>
    <w:lvl w:ilvl="6" w:tplc="D28AAA5E">
      <w:start w:val="1"/>
      <w:numFmt w:val="decimal"/>
      <w:lvlText w:val="%7."/>
      <w:lvlJc w:val="left"/>
      <w:pPr>
        <w:ind w:left="5040" w:hanging="360"/>
      </w:pPr>
    </w:lvl>
    <w:lvl w:ilvl="7" w:tplc="43823474">
      <w:start w:val="1"/>
      <w:numFmt w:val="lowerLetter"/>
      <w:lvlText w:val="%8."/>
      <w:lvlJc w:val="left"/>
      <w:pPr>
        <w:ind w:left="5760" w:hanging="360"/>
      </w:pPr>
    </w:lvl>
    <w:lvl w:ilvl="8" w:tplc="ACF6F6AA">
      <w:start w:val="1"/>
      <w:numFmt w:val="lowerRoman"/>
      <w:lvlText w:val="%9."/>
      <w:lvlJc w:val="right"/>
      <w:pPr>
        <w:ind w:left="6480" w:hanging="180"/>
      </w:pPr>
    </w:lvl>
  </w:abstractNum>
  <w:abstractNum w:abstractNumId="1" w15:restartNumberingAfterBreak="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A4A27"/>
    <w:multiLevelType w:val="hybridMultilevel"/>
    <w:tmpl w:val="FDD46C4E"/>
    <w:lvl w:ilvl="0" w:tplc="4ABA46C6">
      <w:start w:val="1"/>
      <w:numFmt w:val="bullet"/>
      <w:lvlText w:val="•"/>
      <w:lvlJc w:val="left"/>
      <w:pPr>
        <w:tabs>
          <w:tab w:val="num" w:pos="720"/>
        </w:tabs>
        <w:ind w:left="720" w:hanging="360"/>
      </w:pPr>
      <w:rPr>
        <w:rFonts w:ascii="Arial" w:hAnsi="Arial" w:hint="default"/>
      </w:rPr>
    </w:lvl>
    <w:lvl w:ilvl="1" w:tplc="933269D8" w:tentative="1">
      <w:start w:val="1"/>
      <w:numFmt w:val="bullet"/>
      <w:lvlText w:val="•"/>
      <w:lvlJc w:val="left"/>
      <w:pPr>
        <w:tabs>
          <w:tab w:val="num" w:pos="1440"/>
        </w:tabs>
        <w:ind w:left="1440" w:hanging="360"/>
      </w:pPr>
      <w:rPr>
        <w:rFonts w:ascii="Arial" w:hAnsi="Arial" w:hint="default"/>
      </w:rPr>
    </w:lvl>
    <w:lvl w:ilvl="2" w:tplc="16A8A106" w:tentative="1">
      <w:start w:val="1"/>
      <w:numFmt w:val="bullet"/>
      <w:lvlText w:val="•"/>
      <w:lvlJc w:val="left"/>
      <w:pPr>
        <w:tabs>
          <w:tab w:val="num" w:pos="2160"/>
        </w:tabs>
        <w:ind w:left="2160" w:hanging="360"/>
      </w:pPr>
      <w:rPr>
        <w:rFonts w:ascii="Arial" w:hAnsi="Arial" w:hint="default"/>
      </w:rPr>
    </w:lvl>
    <w:lvl w:ilvl="3" w:tplc="07DCBDAC" w:tentative="1">
      <w:start w:val="1"/>
      <w:numFmt w:val="bullet"/>
      <w:lvlText w:val="•"/>
      <w:lvlJc w:val="left"/>
      <w:pPr>
        <w:tabs>
          <w:tab w:val="num" w:pos="2880"/>
        </w:tabs>
        <w:ind w:left="2880" w:hanging="360"/>
      </w:pPr>
      <w:rPr>
        <w:rFonts w:ascii="Arial" w:hAnsi="Arial" w:hint="default"/>
      </w:rPr>
    </w:lvl>
    <w:lvl w:ilvl="4" w:tplc="F3DE48BC" w:tentative="1">
      <w:start w:val="1"/>
      <w:numFmt w:val="bullet"/>
      <w:lvlText w:val="•"/>
      <w:lvlJc w:val="left"/>
      <w:pPr>
        <w:tabs>
          <w:tab w:val="num" w:pos="3600"/>
        </w:tabs>
        <w:ind w:left="3600" w:hanging="360"/>
      </w:pPr>
      <w:rPr>
        <w:rFonts w:ascii="Arial" w:hAnsi="Arial" w:hint="default"/>
      </w:rPr>
    </w:lvl>
    <w:lvl w:ilvl="5" w:tplc="DF069912" w:tentative="1">
      <w:start w:val="1"/>
      <w:numFmt w:val="bullet"/>
      <w:lvlText w:val="•"/>
      <w:lvlJc w:val="left"/>
      <w:pPr>
        <w:tabs>
          <w:tab w:val="num" w:pos="4320"/>
        </w:tabs>
        <w:ind w:left="4320" w:hanging="360"/>
      </w:pPr>
      <w:rPr>
        <w:rFonts w:ascii="Arial" w:hAnsi="Arial" w:hint="default"/>
      </w:rPr>
    </w:lvl>
    <w:lvl w:ilvl="6" w:tplc="E8689DA2" w:tentative="1">
      <w:start w:val="1"/>
      <w:numFmt w:val="bullet"/>
      <w:lvlText w:val="•"/>
      <w:lvlJc w:val="left"/>
      <w:pPr>
        <w:tabs>
          <w:tab w:val="num" w:pos="5040"/>
        </w:tabs>
        <w:ind w:left="5040" w:hanging="360"/>
      </w:pPr>
      <w:rPr>
        <w:rFonts w:ascii="Arial" w:hAnsi="Arial" w:hint="default"/>
      </w:rPr>
    </w:lvl>
    <w:lvl w:ilvl="7" w:tplc="D76CFF64" w:tentative="1">
      <w:start w:val="1"/>
      <w:numFmt w:val="bullet"/>
      <w:lvlText w:val="•"/>
      <w:lvlJc w:val="left"/>
      <w:pPr>
        <w:tabs>
          <w:tab w:val="num" w:pos="5760"/>
        </w:tabs>
        <w:ind w:left="5760" w:hanging="360"/>
      </w:pPr>
      <w:rPr>
        <w:rFonts w:ascii="Arial" w:hAnsi="Arial" w:hint="default"/>
      </w:rPr>
    </w:lvl>
    <w:lvl w:ilvl="8" w:tplc="4E4AFB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01063CD"/>
    <w:multiLevelType w:val="hybridMultilevel"/>
    <w:tmpl w:val="F614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9" w15:restartNumberingAfterBreak="0">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6C28AF"/>
    <w:multiLevelType w:val="hybridMultilevel"/>
    <w:tmpl w:val="1BA4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16cid:durableId="2133330052">
    <w:abstractNumId w:val="11"/>
  </w:num>
  <w:num w:numId="2" w16cid:durableId="2136173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201827">
    <w:abstractNumId w:val="6"/>
  </w:num>
  <w:num w:numId="4" w16cid:durableId="1633828946">
    <w:abstractNumId w:val="9"/>
  </w:num>
  <w:num w:numId="5" w16cid:durableId="125437223">
    <w:abstractNumId w:val="7"/>
  </w:num>
  <w:num w:numId="6" w16cid:durableId="420876296">
    <w:abstractNumId w:val="3"/>
  </w:num>
  <w:num w:numId="7" w16cid:durableId="20008826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552398">
    <w:abstractNumId w:val="8"/>
  </w:num>
  <w:num w:numId="9" w16cid:durableId="1294023486">
    <w:abstractNumId w:val="1"/>
  </w:num>
  <w:num w:numId="10" w16cid:durableId="579867727">
    <w:abstractNumId w:val="2"/>
  </w:num>
  <w:num w:numId="11" w16cid:durableId="1284655077">
    <w:abstractNumId w:val="10"/>
  </w:num>
  <w:num w:numId="12" w16cid:durableId="860704819">
    <w:abstractNumId w:val="5"/>
  </w:num>
  <w:num w:numId="13" w16cid:durableId="205969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8B"/>
    <w:rsid w:val="00031D30"/>
    <w:rsid w:val="000849BF"/>
    <w:rsid w:val="000F06C1"/>
    <w:rsid w:val="0012122D"/>
    <w:rsid w:val="00127BD9"/>
    <w:rsid w:val="00150205"/>
    <w:rsid w:val="001671F5"/>
    <w:rsid w:val="0018601F"/>
    <w:rsid w:val="001969AA"/>
    <w:rsid w:val="001B3C2A"/>
    <w:rsid w:val="002255F6"/>
    <w:rsid w:val="00241816"/>
    <w:rsid w:val="002B3B17"/>
    <w:rsid w:val="00322E5E"/>
    <w:rsid w:val="00333C8B"/>
    <w:rsid w:val="00345F8A"/>
    <w:rsid w:val="0036638D"/>
    <w:rsid w:val="003928EA"/>
    <w:rsid w:val="00435441"/>
    <w:rsid w:val="00445B75"/>
    <w:rsid w:val="004922B2"/>
    <w:rsid w:val="00494E11"/>
    <w:rsid w:val="004B3AD4"/>
    <w:rsid w:val="004B7786"/>
    <w:rsid w:val="004E6BCD"/>
    <w:rsid w:val="005402A3"/>
    <w:rsid w:val="00543E9F"/>
    <w:rsid w:val="0054656E"/>
    <w:rsid w:val="00591F5D"/>
    <w:rsid w:val="005A46B5"/>
    <w:rsid w:val="005D6AEF"/>
    <w:rsid w:val="005F79CA"/>
    <w:rsid w:val="00604447"/>
    <w:rsid w:val="00616A1E"/>
    <w:rsid w:val="006847F8"/>
    <w:rsid w:val="006E6B44"/>
    <w:rsid w:val="00742B4A"/>
    <w:rsid w:val="007C4C1E"/>
    <w:rsid w:val="007D167D"/>
    <w:rsid w:val="008140EF"/>
    <w:rsid w:val="00852915"/>
    <w:rsid w:val="00884D15"/>
    <w:rsid w:val="00887792"/>
    <w:rsid w:val="008A657A"/>
    <w:rsid w:val="008F6450"/>
    <w:rsid w:val="009644B9"/>
    <w:rsid w:val="00996871"/>
    <w:rsid w:val="009B470F"/>
    <w:rsid w:val="009D469B"/>
    <w:rsid w:val="009E5B39"/>
    <w:rsid w:val="00A443BF"/>
    <w:rsid w:val="00AC2AE6"/>
    <w:rsid w:val="00B6417E"/>
    <w:rsid w:val="00B7306B"/>
    <w:rsid w:val="00C057DA"/>
    <w:rsid w:val="00C15009"/>
    <w:rsid w:val="00C353F8"/>
    <w:rsid w:val="00C37A47"/>
    <w:rsid w:val="00C41FE6"/>
    <w:rsid w:val="00C521D6"/>
    <w:rsid w:val="00C708A3"/>
    <w:rsid w:val="00CB09FE"/>
    <w:rsid w:val="00CD7EF8"/>
    <w:rsid w:val="00CE3624"/>
    <w:rsid w:val="00CE5484"/>
    <w:rsid w:val="00CF737E"/>
    <w:rsid w:val="00D3153F"/>
    <w:rsid w:val="00D65408"/>
    <w:rsid w:val="00DB4738"/>
    <w:rsid w:val="00DC4AD0"/>
    <w:rsid w:val="00E13315"/>
    <w:rsid w:val="00E60EE2"/>
    <w:rsid w:val="00E72658"/>
    <w:rsid w:val="00E76AA4"/>
    <w:rsid w:val="00E819B2"/>
    <w:rsid w:val="00EA09B8"/>
    <w:rsid w:val="00F305C4"/>
    <w:rsid w:val="00F3109B"/>
    <w:rsid w:val="00F47748"/>
    <w:rsid w:val="00F64119"/>
    <w:rsid w:val="00F82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0DBA8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styleId="UnresolvedMention">
    <w:name w:val="Unresolved Mention"/>
    <w:basedOn w:val="DefaultParagraphFont"/>
    <w:uiPriority w:val="99"/>
    <w:semiHidden/>
    <w:unhideWhenUsed/>
    <w:rsid w:val="00887792"/>
    <w:rPr>
      <w:color w:val="605E5C"/>
      <w:shd w:val="clear" w:color="auto" w:fill="E1DFDD"/>
    </w:rPr>
  </w:style>
  <w:style w:type="character" w:styleId="CommentReference">
    <w:name w:val="annotation reference"/>
    <w:basedOn w:val="DefaultParagraphFont"/>
    <w:uiPriority w:val="99"/>
    <w:semiHidden/>
    <w:unhideWhenUsed/>
    <w:rsid w:val="00F82B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040">
      <w:bodyDiv w:val="1"/>
      <w:marLeft w:val="0"/>
      <w:marRight w:val="0"/>
      <w:marTop w:val="0"/>
      <w:marBottom w:val="0"/>
      <w:divBdr>
        <w:top w:val="none" w:sz="0" w:space="0" w:color="auto"/>
        <w:left w:val="none" w:sz="0" w:space="0" w:color="auto"/>
        <w:bottom w:val="none" w:sz="0" w:space="0" w:color="auto"/>
        <w:right w:val="none" w:sz="0" w:space="0" w:color="auto"/>
      </w:divBdr>
    </w:div>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 w:id="1443258299">
      <w:bodyDiv w:val="1"/>
      <w:marLeft w:val="0"/>
      <w:marRight w:val="0"/>
      <w:marTop w:val="0"/>
      <w:marBottom w:val="0"/>
      <w:divBdr>
        <w:top w:val="none" w:sz="0" w:space="0" w:color="auto"/>
        <w:left w:val="none" w:sz="0" w:space="0" w:color="auto"/>
        <w:bottom w:val="none" w:sz="0" w:space="0" w:color="auto"/>
        <w:right w:val="none" w:sz="0" w:space="0" w:color="auto"/>
      </w:divBdr>
      <w:divsChild>
        <w:div w:id="62724282">
          <w:marLeft w:val="720"/>
          <w:marRight w:val="0"/>
          <w:marTop w:val="154"/>
          <w:marBottom w:val="0"/>
          <w:divBdr>
            <w:top w:val="none" w:sz="0" w:space="0" w:color="auto"/>
            <w:left w:val="none" w:sz="0" w:space="0" w:color="auto"/>
            <w:bottom w:val="none" w:sz="0" w:space="0" w:color="auto"/>
            <w:right w:val="none" w:sz="0" w:space="0" w:color="auto"/>
          </w:divBdr>
        </w:div>
        <w:div w:id="414278813">
          <w:marLeft w:val="720"/>
          <w:marRight w:val="0"/>
          <w:marTop w:val="154"/>
          <w:marBottom w:val="0"/>
          <w:divBdr>
            <w:top w:val="none" w:sz="0" w:space="0" w:color="auto"/>
            <w:left w:val="none" w:sz="0" w:space="0" w:color="auto"/>
            <w:bottom w:val="none" w:sz="0" w:space="0" w:color="auto"/>
            <w:right w:val="none" w:sz="0" w:space="0" w:color="auto"/>
          </w:divBdr>
        </w:div>
        <w:div w:id="862580">
          <w:marLeft w:val="720"/>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thmiski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7D1AFDE363394FB0A1E3A52CA664CD" ma:contentTypeVersion="18" ma:contentTypeDescription="Create a new document." ma:contentTypeScope="" ma:versionID="e88fbd9444d166bde9ac2c9ac7f8c0ce">
  <xsd:schema xmlns:xsd="http://www.w3.org/2001/XMLSchema" xmlns:xs="http://www.w3.org/2001/XMLSchema" xmlns:p="http://schemas.microsoft.com/office/2006/metadata/properties" xmlns:ns2="9a8f53b2-13a3-4793-90e7-10226504b3c4" xmlns:ns3="e3eab8b6-c0c4-41d5-9873-d73174f14db4" targetNamespace="http://schemas.microsoft.com/office/2006/metadata/properties" ma:root="true" ma:fieldsID="a37b41880412a4737e75f356d32fb4b0" ns2:_="" ns3:_="">
    <xsd:import namespace="9a8f53b2-13a3-4793-90e7-10226504b3c4"/>
    <xsd:import namespace="e3eab8b6-c0c4-41d5-9873-d73174f14d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DateandTimeModified"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53b2-13a3-4793-90e7-10226504b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1b88b5-1e03-4004-8c48-28539b4b26ed}" ma:internalName="TaxCatchAll" ma:showField="CatchAllData" ma:web="9a8f53b2-13a3-4793-90e7-10226504b3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b8b6-c0c4-41d5-9873-d73174f14d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eandTimeModified" ma:index="23" nillable="true" ma:displayName="Date and Time Modified" ma:format="DateTime" ma:internalName="DateandTimeModified">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2edab9a-dc9d-426e-90cc-a0414d65d0e9"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5D0B72-6621-4861-938D-C6A33CA87DDD}">
  <ds:schemaRefs>
    <ds:schemaRef ds:uri="http://schemas.microsoft.com/sharepoint/v3/contenttype/forms"/>
  </ds:schemaRefs>
</ds:datastoreItem>
</file>

<file path=customXml/itemProps2.xml><?xml version="1.0" encoding="utf-8"?>
<ds:datastoreItem xmlns:ds="http://schemas.openxmlformats.org/officeDocument/2006/customXml" ds:itemID="{6CC3CC06-7842-4847-A442-0462CBB2AD3B}">
  <ds:schemaRefs>
    <ds:schemaRef ds:uri="http://schemas.microsoft.com/sharepoint/events"/>
  </ds:schemaRefs>
</ds:datastoreItem>
</file>

<file path=customXml/itemProps3.xml><?xml version="1.0" encoding="utf-8"?>
<ds:datastoreItem xmlns:ds="http://schemas.openxmlformats.org/officeDocument/2006/customXml" ds:itemID="{86942923-C5F4-47B8-AED2-CBEDF853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53b2-13a3-4793-90e7-10226504b3c4"/>
    <ds:schemaRef ds:uri="e3eab8b6-c0c4-41d5-9873-d73174f14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Boon</dc:creator>
  <cp:keywords/>
  <dc:description/>
  <cp:lastModifiedBy>Kelly Tye</cp:lastModifiedBy>
  <cp:revision>17</cp:revision>
  <dcterms:created xsi:type="dcterms:W3CDTF">2021-08-20T10:21:00Z</dcterms:created>
  <dcterms:modified xsi:type="dcterms:W3CDTF">2023-01-17T14:29:00Z</dcterms:modified>
</cp:coreProperties>
</file>